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F9" w:rsidRPr="00B71390" w:rsidRDefault="00AF63F9" w:rsidP="00AF6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39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F5195" w:rsidRPr="00AF63F9" w:rsidRDefault="00AF63F9" w:rsidP="00AF63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1390">
        <w:rPr>
          <w:rFonts w:ascii="Times New Roman" w:hAnsi="Times New Roman" w:cs="Times New Roman"/>
          <w:b/>
          <w:sz w:val="28"/>
          <w:szCs w:val="28"/>
        </w:rPr>
        <w:t xml:space="preserve">об отсутствии фактов совершения в отчетном </w:t>
      </w:r>
      <w:r w:rsidRPr="00AF63F9">
        <w:rPr>
          <w:rFonts w:ascii="Times New Roman" w:hAnsi="Times New Roman" w:cs="Times New Roman"/>
          <w:b/>
          <w:sz w:val="28"/>
          <w:szCs w:val="28"/>
        </w:rPr>
        <w:t>периоде</w:t>
      </w:r>
      <w:r w:rsidR="003962B1">
        <w:rPr>
          <w:rFonts w:ascii="Times New Roman" w:eastAsia="Times New Roman" w:hAnsi="Times New Roman" w:cs="Times New Roman"/>
          <w:b/>
          <w:sz w:val="28"/>
          <w:szCs w:val="28"/>
        </w:rPr>
        <w:t xml:space="preserve"> с 1 января по 31 декабря 2024</w:t>
      </w:r>
      <w:bookmarkStart w:id="0" w:name="_GoBack"/>
      <w:bookmarkEnd w:id="0"/>
      <w:r w:rsidRPr="00AF63F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AF6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390">
        <w:rPr>
          <w:rFonts w:ascii="Times New Roman" w:hAnsi="Times New Roman" w:cs="Times New Roman"/>
          <w:b/>
          <w:sz w:val="28"/>
          <w:szCs w:val="28"/>
        </w:rPr>
        <w:t>сделок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1390">
        <w:rPr>
          <w:rFonts w:ascii="Times New Roman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средства, ценных бумаг </w:t>
      </w:r>
      <w:r w:rsidRPr="00B71390">
        <w:rPr>
          <w:rFonts w:ascii="Times New Roman" w:hAnsi="Times New Roman" w:cs="Times New Roman"/>
          <w:b/>
          <w:sz w:val="28"/>
          <w:szCs w:val="28"/>
        </w:rPr>
        <w:t>(долей участия, паев в уставных (складочных) капиталах организаций)</w:t>
      </w:r>
      <w:r>
        <w:rPr>
          <w:rFonts w:ascii="Times New Roman" w:hAnsi="Times New Roman" w:cs="Times New Roman"/>
          <w:b/>
          <w:sz w:val="28"/>
          <w:szCs w:val="28"/>
        </w:rPr>
        <w:t xml:space="preserve">, цифровых финансовых </w:t>
      </w:r>
      <w:r w:rsidRPr="00003F44">
        <w:rPr>
          <w:rFonts w:ascii="Times New Roman" w:hAnsi="Times New Roman" w:cs="Times New Roman"/>
          <w:b/>
          <w:sz w:val="28"/>
          <w:szCs w:val="28"/>
        </w:rPr>
        <w:t>активов, цифровой валюты</w:t>
      </w:r>
      <w:r w:rsidR="00254F9D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:rsidR="003F5195" w:rsidRPr="00AF63F9" w:rsidRDefault="00254F9D" w:rsidP="00AF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3F9">
        <w:rPr>
          <w:rFonts w:ascii="Times New Roman" w:eastAsia="Times New Roman" w:hAnsi="Times New Roman" w:cs="Times New Roman"/>
          <w:b/>
          <w:sz w:val="28"/>
          <w:szCs w:val="28"/>
        </w:rPr>
        <w:t>представлены депутатами Совета депутатов</w:t>
      </w:r>
    </w:p>
    <w:p w:rsidR="003F5195" w:rsidRPr="00AF63F9" w:rsidRDefault="00254F9D" w:rsidP="00AF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3F9">
        <w:rPr>
          <w:rFonts w:ascii="Times New Roman" w:eastAsia="Times New Roman" w:hAnsi="Times New Roman" w:cs="Times New Roman"/>
          <w:b/>
          <w:sz w:val="28"/>
          <w:szCs w:val="28"/>
        </w:rPr>
        <w:t>Нижнекаменского сельсовета Ордынского района Новосибирской области</w:t>
      </w:r>
    </w:p>
    <w:tbl>
      <w:tblPr>
        <w:tblStyle w:val="ae"/>
        <w:tblW w:w="8080" w:type="dxa"/>
        <w:tblInd w:w="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</w:tblGrid>
      <w:tr w:rsidR="003F5195">
        <w:trPr>
          <w:trHeight w:val="260"/>
        </w:trPr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5195" w:rsidRDefault="00254F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3F5195" w:rsidRDefault="00254F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3F5195" w:rsidRDefault="00254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осуществляющими свои полномочия на непостоянной основе 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*</w:t>
      </w:r>
    </w:p>
    <w:p w:rsidR="003F5195" w:rsidRDefault="003F5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254F9D" w:rsidRPr="00260AA6" w:rsidTr="00386CE9">
        <w:tc>
          <w:tcPr>
            <w:tcW w:w="567" w:type="dxa"/>
          </w:tcPr>
          <w:p w:rsidR="00254F9D" w:rsidRPr="00260AA6" w:rsidRDefault="00254F9D" w:rsidP="00386CE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078" w:type="dxa"/>
          </w:tcPr>
          <w:p w:rsidR="00254F9D" w:rsidRPr="00260AA6" w:rsidRDefault="00254F9D" w:rsidP="00386CE9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Pr="00260AA6" w:rsidRDefault="00254F9D" w:rsidP="00386CE9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254F9D" w:rsidRPr="00D3155A" w:rsidRDefault="00254F9D" w:rsidP="00386CE9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155A">
              <w:rPr>
                <w:rFonts w:ascii="Times New Roman" w:hAnsi="Times New Roman" w:cs="Times New Roman"/>
                <w:sz w:val="26"/>
                <w:szCs w:val="26"/>
              </w:rPr>
              <w:t>Анафрейчук</w:t>
            </w:r>
            <w:proofErr w:type="spellEnd"/>
            <w:r w:rsidRPr="00D3155A">
              <w:rPr>
                <w:rFonts w:ascii="Times New Roman" w:hAnsi="Times New Roman" w:cs="Times New Roman"/>
                <w:sz w:val="26"/>
                <w:szCs w:val="26"/>
              </w:rPr>
              <w:t xml:space="preserve"> М.Э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Pr="00260AA6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254F9D" w:rsidRPr="00D3155A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5A">
              <w:rPr>
                <w:rFonts w:ascii="Times New Roman" w:hAnsi="Times New Roman" w:cs="Times New Roman"/>
                <w:sz w:val="26"/>
                <w:szCs w:val="26"/>
              </w:rPr>
              <w:t>Ваганова М.А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Pr="00260AA6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254F9D" w:rsidRPr="00260AA6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Pr="00260AA6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254F9D" w:rsidRPr="00260AA6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Вощенко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Pr="00260AA6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Гидт Т.П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Горелов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а.А</w:t>
            </w:r>
            <w:proofErr w:type="spellEnd"/>
          </w:p>
        </w:tc>
      </w:tr>
      <w:tr w:rsidR="00254F9D" w:rsidRPr="00260AA6" w:rsidTr="00386CE9">
        <w:tc>
          <w:tcPr>
            <w:tcW w:w="567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Достовалов Е.В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Зимаева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Е.С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Кремер Т.И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Панкова Е.С</w:t>
            </w:r>
          </w:p>
        </w:tc>
      </w:tr>
      <w:tr w:rsidR="00254F9D" w:rsidRPr="00260AA6" w:rsidTr="00386CE9">
        <w:tc>
          <w:tcPr>
            <w:tcW w:w="567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078" w:type="dxa"/>
          </w:tcPr>
          <w:p w:rsidR="00254F9D" w:rsidRDefault="00254F9D" w:rsidP="00386CE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Хряков В.В</w:t>
            </w:r>
          </w:p>
        </w:tc>
      </w:tr>
    </w:tbl>
    <w:p w:rsidR="003F5195" w:rsidRDefault="003F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195" w:rsidRDefault="003F5195">
      <w:pPr>
        <w:spacing w:after="0" w:line="259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5195" w:rsidRDefault="00254F9D">
      <w:pPr>
        <w:spacing w:after="0" w:line="259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:rsidR="003F5195" w:rsidRDefault="00254F9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*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Примечание</w:t>
      </w:r>
    </w:p>
    <w:p w:rsidR="003F5195" w:rsidRDefault="00254F9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абзаца второго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части 4 статьи 2 Закона Новосибирской области от 10.11.2017 № 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</w:t>
      </w:r>
      <w:r>
        <w:rPr>
          <w:rFonts w:ascii="Times New Roman" w:eastAsia="Times New Roman" w:hAnsi="Times New Roman" w:cs="Times New Roman"/>
        </w:rPr>
        <w:t xml:space="preserve">» (далее – Закон № 216-ОЗ)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доходам». </w:t>
      </w:r>
    </w:p>
    <w:p w:rsidR="003F5195" w:rsidRDefault="003F519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3F5195" w:rsidSect="003F5195">
      <w:pgSz w:w="11906" w:h="16838"/>
      <w:pgMar w:top="794" w:right="567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5195"/>
    <w:rsid w:val="00254F9D"/>
    <w:rsid w:val="003962B1"/>
    <w:rsid w:val="003F5195"/>
    <w:rsid w:val="0087226E"/>
    <w:rsid w:val="00AF63F9"/>
    <w:rsid w:val="00F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F6FA7-DB90-41B4-9310-B2B4B31C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2"/>
  </w:style>
  <w:style w:type="paragraph" w:styleId="1">
    <w:name w:val="heading 1"/>
    <w:basedOn w:val="10"/>
    <w:next w:val="10"/>
    <w:rsid w:val="003F51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F51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F51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F51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F519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F51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F5195"/>
  </w:style>
  <w:style w:type="table" w:customStyle="1" w:styleId="TableNormal">
    <w:name w:val="Table Normal"/>
    <w:rsid w:val="003F51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F51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77E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77E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77E6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705E11"/>
    <w:pPr>
      <w:ind w:left="720"/>
      <w:contextualSpacing/>
    </w:pPr>
  </w:style>
  <w:style w:type="paragraph" w:styleId="ad">
    <w:name w:val="Subtitle"/>
    <w:basedOn w:val="10"/>
    <w:next w:val="10"/>
    <w:rsid w:val="003F51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3F519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3F519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1781</Characters>
  <Application>Microsoft Office Word</Application>
  <DocSecurity>0</DocSecurity>
  <Lines>14</Lines>
  <Paragraphs>4</Paragraphs>
  <ScaleCrop>false</ScaleCrop>
  <Company>Grizli777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Kamenka</cp:lastModifiedBy>
  <cp:revision>7</cp:revision>
  <dcterms:created xsi:type="dcterms:W3CDTF">2022-05-12T02:36:00Z</dcterms:created>
  <dcterms:modified xsi:type="dcterms:W3CDTF">2025-04-08T05:23:00Z</dcterms:modified>
</cp:coreProperties>
</file>